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9A" w:rsidRPr="007C679A" w:rsidRDefault="007C679A" w:rsidP="007C679A">
      <w:pPr>
        <w:shd w:val="clear" w:color="auto" w:fill="F9F9F9"/>
        <w:spacing w:after="0"/>
        <w:outlineLvl w:val="0"/>
        <w:rPr>
          <w:rFonts w:eastAsia="Times New Roman" w:cs="Times New Roman"/>
          <w:color w:val="111111"/>
          <w:kern w:val="36"/>
          <w:sz w:val="48"/>
          <w:szCs w:val="48"/>
          <w:lang w:eastAsia="ru-RU"/>
        </w:rPr>
      </w:pPr>
      <w:r w:rsidRPr="007C679A">
        <w:rPr>
          <w:rFonts w:eastAsia="Times New Roman" w:cs="Times New Roman"/>
          <w:color w:val="111111"/>
          <w:kern w:val="36"/>
          <w:sz w:val="48"/>
          <w:szCs w:val="48"/>
          <w:lang w:eastAsia="ru-RU"/>
        </w:rPr>
        <w:t>Весенние гости в детском саду: наблюдаем за скворцами!</w:t>
      </w:r>
    </w:p>
    <w:p w:rsidR="007C679A" w:rsidRPr="007C679A" w:rsidRDefault="007C679A" w:rsidP="007C679A">
      <w:pPr>
        <w:shd w:val="clear" w:color="auto" w:fill="F9F9F9"/>
        <w:spacing w:before="100" w:beforeAutospacing="1" w:after="100" w:afterAutospacing="1"/>
        <w:jc w:val="both"/>
        <w:rPr>
          <w:rFonts w:eastAsia="Times New Roman" w:cs="Times New Roman"/>
          <w:color w:val="111111"/>
          <w:sz w:val="25"/>
          <w:szCs w:val="25"/>
          <w:lang w:eastAsia="ru-RU"/>
        </w:rPr>
      </w:pPr>
      <w:r w:rsidRPr="007C679A">
        <w:rPr>
          <w:rFonts w:eastAsia="Times New Roman" w:cs="Times New Roman"/>
          <w:color w:val="111111"/>
          <w:sz w:val="25"/>
          <w:szCs w:val="25"/>
          <w:lang w:eastAsia="ru-RU"/>
        </w:rPr>
        <w:t>Сегодня на прогулке в детском саду у нас было настоящее приключение! Ребята не просто играли в песочнице и катались на качелях, а стали настоящими исследователями! Внимание всех привлек скворечник, который висит на дереве у нас на участке.</w:t>
      </w:r>
      <w:r>
        <w:rPr>
          <w:rFonts w:eastAsia="Times New Roman" w:cs="Times New Roman"/>
          <w:color w:val="111111"/>
          <w:sz w:val="25"/>
          <w:szCs w:val="25"/>
          <w:lang w:eastAsia="ru-RU"/>
        </w:rPr>
        <w:t xml:space="preserve"> </w:t>
      </w:r>
      <w:bookmarkStart w:id="0" w:name="_GoBack"/>
      <w:bookmarkEnd w:id="0"/>
      <w:r w:rsidRPr="007C679A">
        <w:rPr>
          <w:rFonts w:eastAsia="Times New Roman" w:cs="Times New Roman"/>
          <w:color w:val="111111"/>
          <w:sz w:val="25"/>
          <w:szCs w:val="25"/>
          <w:lang w:eastAsia="ru-RU"/>
        </w:rPr>
        <w:t>И правда, из скворечника выглядывала любопытная головка. Это был скворец! Все тихонько стояли и наблюдали, как он вылетает из своего домика и улетает куда-то по своим важным скворцовым делам.</w:t>
      </w:r>
    </w:p>
    <w:p w:rsidR="007C679A" w:rsidRPr="007C679A" w:rsidRDefault="007C679A" w:rsidP="007C679A">
      <w:pPr>
        <w:shd w:val="clear" w:color="auto" w:fill="F9F9F9"/>
        <w:spacing w:before="100" w:beforeAutospacing="1" w:after="100" w:afterAutospacing="1"/>
        <w:jc w:val="both"/>
        <w:rPr>
          <w:rFonts w:eastAsia="Times New Roman" w:cs="Times New Roman"/>
          <w:color w:val="111111"/>
          <w:sz w:val="25"/>
          <w:szCs w:val="25"/>
          <w:lang w:eastAsia="ru-RU"/>
        </w:rPr>
      </w:pPr>
      <w:r w:rsidRPr="007C679A">
        <w:rPr>
          <w:rFonts w:eastAsia="Times New Roman" w:cs="Times New Roman"/>
          <w:color w:val="111111"/>
          <w:sz w:val="25"/>
          <w:szCs w:val="25"/>
          <w:lang w:eastAsia="ru-RU"/>
        </w:rPr>
        <w:t>Воспитательница рассказала детям, что скворцы – это перелетные птицы, которые возвращаются к нам весной, чтобы построить гнезда и вывести птенцов. Оказывается, они очень полезные птицы, потому что едят вредных насекомых, которые могут испортить наши деревья и цветы.</w:t>
      </w:r>
    </w:p>
    <w:p w:rsidR="007C679A" w:rsidRPr="007C679A" w:rsidRDefault="007C679A" w:rsidP="007C679A">
      <w:pPr>
        <w:shd w:val="clear" w:color="auto" w:fill="F9F9F9"/>
        <w:spacing w:before="100" w:beforeAutospacing="1" w:after="100" w:afterAutospacing="1"/>
        <w:jc w:val="both"/>
        <w:rPr>
          <w:rFonts w:eastAsia="Times New Roman" w:cs="Times New Roman"/>
          <w:color w:val="111111"/>
          <w:sz w:val="25"/>
          <w:szCs w:val="25"/>
          <w:lang w:eastAsia="ru-RU"/>
        </w:rPr>
      </w:pPr>
      <w:r w:rsidRPr="007C679A">
        <w:rPr>
          <w:rFonts w:eastAsia="Times New Roman" w:cs="Times New Roman"/>
          <w:color w:val="111111"/>
          <w:sz w:val="25"/>
          <w:szCs w:val="25"/>
          <w:lang w:eastAsia="ru-RU"/>
        </w:rPr>
        <w:t>Наблюдать за скворцами было очень интересно! Ребята узнали много нового о жизни этих замечательных птиц и поняли, как важно беречь природу и помогать нашим пернатым друзьям. Теперь каждый раз, выходя на прогулку, они будем внимательно смотреть на скворечник и ждать, когда же в нем появятся маленькие скворчата!</w:t>
      </w:r>
    </w:p>
    <w:p w:rsidR="007C679A" w:rsidRPr="007C679A" w:rsidRDefault="007C679A" w:rsidP="007C679A">
      <w:pPr>
        <w:shd w:val="clear" w:color="auto" w:fill="F9F9F9"/>
        <w:spacing w:before="100" w:beforeAutospacing="1" w:after="100" w:afterAutospacing="1"/>
        <w:jc w:val="both"/>
        <w:rPr>
          <w:rFonts w:eastAsia="Times New Roman" w:cs="Times New Roman"/>
          <w:color w:val="111111"/>
          <w:sz w:val="25"/>
          <w:szCs w:val="25"/>
          <w:lang w:eastAsia="ru-RU"/>
        </w:rPr>
      </w:pPr>
      <w:r w:rsidRPr="007C679A">
        <w:rPr>
          <w:rFonts w:eastAsia="Times New Roman" w:cs="Times New Roman"/>
          <w:color w:val="111111"/>
          <w:sz w:val="25"/>
          <w:szCs w:val="25"/>
          <w:lang w:eastAsia="ru-RU"/>
        </w:rPr>
        <w:t>Воспитатель дошкольного образования Морозова Галина Яковлевна</w:t>
      </w:r>
    </w:p>
    <w:p w:rsidR="007C679A" w:rsidRPr="007C679A" w:rsidRDefault="007C679A" w:rsidP="007C679A">
      <w:pPr>
        <w:shd w:val="clear" w:color="auto" w:fill="F9F9F9"/>
        <w:spacing w:after="0"/>
        <w:rPr>
          <w:rFonts w:eastAsia="Times New Roman" w:cs="Times New Roman"/>
          <w:color w:val="111111"/>
          <w:sz w:val="25"/>
          <w:szCs w:val="25"/>
          <w:lang w:eastAsia="ru-RU"/>
        </w:rPr>
      </w:pPr>
      <w:r w:rsidRPr="007C679A">
        <w:rPr>
          <w:rFonts w:eastAsia="Times New Roman" w:cs="Times New Roman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29F8FFB6" wp14:editId="607C3D51">
            <wp:extent cx="7315200" cy="9756140"/>
            <wp:effectExtent l="0" t="0" r="0" b="0"/>
            <wp:docPr id="1" name="Рисунок 1" descr="https://sad69mogilev.by/wp-content/uploads/2025/04/IMG-0e9091178bc169d3ca109f8bf7300ddf-V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d69mogilev.by/wp-content/uploads/2025/04/IMG-0e9091178bc169d3ca109f8bf7300ddf-V-768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79A">
        <w:rPr>
          <w:rFonts w:eastAsia="Times New Roman" w:cs="Times New Roman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5076A61C" wp14:editId="0A8151A8">
            <wp:extent cx="7315200" cy="9756140"/>
            <wp:effectExtent l="0" t="0" r="0" b="0"/>
            <wp:docPr id="2" name="Рисунок 2" descr="https://sad69mogilev.by/wp-content/uploads/2025/04/IMG-946ede92193cf9008f29a90a686f063c-V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d69mogilev.by/wp-content/uploads/2025/04/IMG-946ede92193cf9008f29a90a686f063c-V-768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79A">
        <w:rPr>
          <w:rFonts w:eastAsia="Times New Roman" w:cs="Times New Roman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72CF5477" wp14:editId="4F3816DE">
            <wp:extent cx="7315200" cy="9756140"/>
            <wp:effectExtent l="0" t="0" r="0" b="0"/>
            <wp:docPr id="3" name="Рисунок 3" descr="https://sad69mogilev.by/wp-content/uploads/2025/04/IMG-c0ec91d39630c7414a18cbdd87d1d90f-V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ad69mogilev.by/wp-content/uploads/2025/04/IMG-c0ec91d39630c7414a18cbdd87d1d90f-V-768x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C6A" w:rsidRPr="007C679A" w:rsidRDefault="007C679A" w:rsidP="007C679A">
      <w:pPr>
        <w:rPr>
          <w:rFonts w:cs="Times New Roman"/>
        </w:rPr>
      </w:pPr>
    </w:p>
    <w:sectPr w:rsidR="00030C6A" w:rsidRPr="007C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6104C5"/>
    <w:rsid w:val="007C679A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6DE5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53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7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6185-2EF9-4CE8-B9DC-90D9A05F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2025-05-02T07:08:00Z</dcterms:created>
  <dcterms:modified xsi:type="dcterms:W3CDTF">2025-05-02T07:08:00Z</dcterms:modified>
</cp:coreProperties>
</file>