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85F" w:rsidRDefault="008274A4" w:rsidP="008274A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74A4">
        <w:rPr>
          <w:rFonts w:ascii="Times New Roman" w:hAnsi="Times New Roman" w:cs="Times New Roman"/>
          <w:sz w:val="28"/>
          <w:szCs w:val="28"/>
        </w:rPr>
        <w:t>Список посаженных плодово-ягодных видов деревьев и кустарников</w:t>
      </w:r>
    </w:p>
    <w:p w:rsidR="008274A4" w:rsidRDefault="008274A4" w:rsidP="008274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марта по май 2025 г. в ГУО «Детский сад №69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г.Могилева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проводилась акция при участии законных представителей воспитанников «Посади дерево – сделай доброе дело!». </w:t>
      </w:r>
    </w:p>
    <w:p w:rsidR="008274A4" w:rsidRDefault="008274A4" w:rsidP="008274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проведенной акции были высажены следующие плодово-ягодные культуры: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5708"/>
        <w:gridCol w:w="3108"/>
      </w:tblGrid>
      <w:tr w:rsidR="008274A4" w:rsidTr="008274A4">
        <w:tc>
          <w:tcPr>
            <w:tcW w:w="534" w:type="dxa"/>
          </w:tcPr>
          <w:p w:rsidR="008274A4" w:rsidRDefault="008274A4" w:rsidP="0082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8274A4" w:rsidRDefault="008274A4" w:rsidP="0082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Яблоня</w:t>
            </w:r>
          </w:p>
        </w:tc>
        <w:tc>
          <w:tcPr>
            <w:tcW w:w="3191" w:type="dxa"/>
          </w:tcPr>
          <w:p w:rsidR="008274A4" w:rsidRDefault="008274A4" w:rsidP="0082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8274A4" w:rsidTr="008274A4">
        <w:tc>
          <w:tcPr>
            <w:tcW w:w="534" w:type="dxa"/>
          </w:tcPr>
          <w:p w:rsidR="008274A4" w:rsidRDefault="008274A4" w:rsidP="0082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8274A4" w:rsidRDefault="008274A4" w:rsidP="0082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Смородина (черная)</w:t>
            </w:r>
          </w:p>
        </w:tc>
        <w:tc>
          <w:tcPr>
            <w:tcW w:w="3191" w:type="dxa"/>
          </w:tcPr>
          <w:p w:rsidR="008274A4" w:rsidRDefault="008274A4" w:rsidP="0082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8274A4" w:rsidTr="008274A4">
        <w:tc>
          <w:tcPr>
            <w:tcW w:w="534" w:type="dxa"/>
          </w:tcPr>
          <w:p w:rsidR="008274A4" w:rsidRDefault="008274A4" w:rsidP="0082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8274A4" w:rsidRDefault="008274A4" w:rsidP="0082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Смородина (красная)</w:t>
            </w:r>
          </w:p>
        </w:tc>
        <w:tc>
          <w:tcPr>
            <w:tcW w:w="3191" w:type="dxa"/>
          </w:tcPr>
          <w:p w:rsidR="008274A4" w:rsidRDefault="008274A4" w:rsidP="0082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8274A4" w:rsidTr="008274A4">
        <w:tc>
          <w:tcPr>
            <w:tcW w:w="534" w:type="dxa"/>
          </w:tcPr>
          <w:p w:rsidR="008274A4" w:rsidRDefault="008274A4" w:rsidP="0082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8274A4" w:rsidRDefault="008274A4" w:rsidP="0082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Слива</w:t>
            </w:r>
          </w:p>
        </w:tc>
        <w:tc>
          <w:tcPr>
            <w:tcW w:w="3191" w:type="dxa"/>
          </w:tcPr>
          <w:p w:rsidR="008274A4" w:rsidRDefault="008274A4" w:rsidP="0082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8274A4" w:rsidTr="008274A4">
        <w:tc>
          <w:tcPr>
            <w:tcW w:w="534" w:type="dxa"/>
          </w:tcPr>
          <w:p w:rsidR="008274A4" w:rsidRDefault="008274A4" w:rsidP="0082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8274A4" w:rsidRDefault="008274A4" w:rsidP="0082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Вишня</w:t>
            </w:r>
          </w:p>
        </w:tc>
        <w:tc>
          <w:tcPr>
            <w:tcW w:w="3191" w:type="dxa"/>
          </w:tcPr>
          <w:p w:rsidR="008274A4" w:rsidRDefault="008274A4" w:rsidP="0082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</w:tbl>
    <w:p w:rsidR="008274A4" w:rsidRDefault="008274A4" w:rsidP="008274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4A4" w:rsidRDefault="008274A4" w:rsidP="008274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март-май 2025 г.</w:t>
      </w:r>
    </w:p>
    <w:p w:rsidR="008274A4" w:rsidRPr="008274A4" w:rsidRDefault="008274A4" w:rsidP="008274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воспитатели, законные представители воспитанников</w:t>
      </w:r>
    </w:p>
    <w:sectPr w:rsidR="008274A4" w:rsidRPr="00827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9A"/>
    <w:rsid w:val="008274A4"/>
    <w:rsid w:val="00954E9A"/>
    <w:rsid w:val="00A96FEA"/>
    <w:rsid w:val="00C3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0E495-BA12-4098-98AD-10AE7CCB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2025-06-23T09:17:00Z</dcterms:created>
  <dcterms:modified xsi:type="dcterms:W3CDTF">2025-06-23T09:17:00Z</dcterms:modified>
</cp:coreProperties>
</file>